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A3A3" w14:textId="77777777" w:rsidR="00EF380F" w:rsidRDefault="00F36E9E" w:rsidP="00F36E9E">
      <w:pPr>
        <w:ind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4A6E816" wp14:editId="42229C70">
            <wp:simplePos x="0" y="0"/>
            <wp:positionH relativeFrom="column">
              <wp:posOffset>-30480</wp:posOffset>
            </wp:positionH>
            <wp:positionV relativeFrom="paragraph">
              <wp:posOffset>822960</wp:posOffset>
            </wp:positionV>
            <wp:extent cx="5974080" cy="574040"/>
            <wp:effectExtent l="19050" t="0" r="7620" b="0"/>
            <wp:wrapSquare wrapText="bothSides"/>
            <wp:docPr id="2" name="Picture 1" descr="country-western-clipart-is-a-treasure-trove-of-western-themed-borders-uvIdqf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try-western-clipart-is-a-treasure-trove-of-western-themed-borders-uvIdqf-clipar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5AC"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4D845AF" wp14:editId="37F631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728980"/>
            <wp:effectExtent l="19050" t="0" r="0" b="0"/>
            <wp:wrapSquare wrapText="bothSides"/>
            <wp:docPr id="1" name="Picture 0" descr="ClipboardSite Logo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Site Logo 0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B76089" w14:textId="040EFB6B" w:rsidR="00EF380F" w:rsidRPr="009765AC" w:rsidRDefault="00A71C43" w:rsidP="009765AC">
      <w:pPr>
        <w:ind w:firstLine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 4425 State Rd. 49 Poy Sippi, WI 54967</w:t>
      </w:r>
      <w:r w:rsidR="009765AC">
        <w:rPr>
          <w:rFonts w:ascii="Tahoma" w:hAnsi="Tahoma" w:cs="Tahoma"/>
          <w:sz w:val="16"/>
          <w:szCs w:val="16"/>
        </w:rPr>
        <w:tab/>
        <w:t>406-</w:t>
      </w:r>
      <w:r>
        <w:rPr>
          <w:rFonts w:ascii="Tahoma" w:hAnsi="Tahoma" w:cs="Tahoma"/>
          <w:sz w:val="16"/>
          <w:szCs w:val="16"/>
        </w:rPr>
        <w:t>274-3725</w:t>
      </w:r>
      <w:r w:rsidR="009765AC">
        <w:rPr>
          <w:rFonts w:ascii="Tahoma" w:hAnsi="Tahoma" w:cs="Tahoma"/>
          <w:sz w:val="16"/>
          <w:szCs w:val="16"/>
        </w:rPr>
        <w:tab/>
      </w:r>
      <w:hyperlink r:id="rId7" w:history="1">
        <w:r w:rsidR="009765AC" w:rsidRPr="00DC2832">
          <w:rPr>
            <w:rStyle w:val="Hyperlink"/>
            <w:rFonts w:ascii="Tahoma" w:hAnsi="Tahoma" w:cs="Tahoma"/>
            <w:sz w:val="16"/>
            <w:szCs w:val="16"/>
          </w:rPr>
          <w:t>Mike@michaelrritt.com</w:t>
        </w:r>
      </w:hyperlink>
      <w:r w:rsidR="009765AC">
        <w:rPr>
          <w:rFonts w:ascii="Tahoma" w:hAnsi="Tahoma" w:cs="Tahoma"/>
          <w:sz w:val="16"/>
          <w:szCs w:val="16"/>
        </w:rPr>
        <w:tab/>
      </w:r>
      <w:hyperlink r:id="rId8" w:history="1">
        <w:r w:rsidR="009765AC" w:rsidRPr="00DC2832">
          <w:rPr>
            <w:rStyle w:val="Hyperlink"/>
            <w:rFonts w:ascii="Tahoma" w:hAnsi="Tahoma" w:cs="Tahoma"/>
            <w:sz w:val="16"/>
            <w:szCs w:val="16"/>
          </w:rPr>
          <w:t>www.michaelrritt.com</w:t>
        </w:r>
      </w:hyperlink>
    </w:p>
    <w:p w14:paraId="1EFF23B7" w14:textId="77777777" w:rsidR="00EF380F" w:rsidRDefault="00EF380F" w:rsidP="009765AC">
      <w:pPr>
        <w:ind w:firstLine="0"/>
        <w:rPr>
          <w:rFonts w:ascii="Tahoma" w:hAnsi="Tahoma" w:cs="Tahoma"/>
          <w:sz w:val="20"/>
          <w:szCs w:val="20"/>
        </w:rPr>
      </w:pPr>
    </w:p>
    <w:p w14:paraId="3D09E2F2" w14:textId="77777777" w:rsidR="009765AC" w:rsidRPr="009765AC" w:rsidRDefault="009765AC" w:rsidP="009765AC">
      <w:pPr>
        <w:ind w:firstLine="0"/>
        <w:rPr>
          <w:rFonts w:ascii="Tahoma" w:hAnsi="Tahoma" w:cs="Tahoma"/>
          <w:sz w:val="16"/>
          <w:szCs w:val="16"/>
        </w:rPr>
      </w:pPr>
    </w:p>
    <w:p w14:paraId="3F5431FC" w14:textId="5CF0FDC5" w:rsidR="004B6CF9" w:rsidRPr="009765AC" w:rsidRDefault="008F67F2" w:rsidP="00254C88">
      <w:pPr>
        <w:rPr>
          <w:rFonts w:ascii="Tahoma" w:hAnsi="Tahoma" w:cs="Tahoma"/>
          <w:sz w:val="16"/>
          <w:szCs w:val="16"/>
        </w:rPr>
      </w:pPr>
      <w:r w:rsidRPr="009765AC">
        <w:rPr>
          <w:rFonts w:ascii="Tahoma" w:hAnsi="Tahoma" w:cs="Tahoma"/>
          <w:sz w:val="16"/>
          <w:szCs w:val="16"/>
        </w:rPr>
        <w:t xml:space="preserve">Michael R. Ritt is a </w:t>
      </w:r>
      <w:r w:rsidR="00A71C43">
        <w:rPr>
          <w:rFonts w:ascii="Tahoma" w:hAnsi="Tahoma" w:cs="Tahoma"/>
          <w:sz w:val="16"/>
          <w:szCs w:val="16"/>
        </w:rPr>
        <w:t>Wisconsin</w:t>
      </w:r>
      <w:r w:rsidRPr="009765AC">
        <w:rPr>
          <w:rFonts w:ascii="Tahoma" w:hAnsi="Tahoma" w:cs="Tahoma"/>
          <w:sz w:val="16"/>
          <w:szCs w:val="16"/>
        </w:rPr>
        <w:t xml:space="preserve"> author who writes primarily in the Western genre. His short stories have appeared in numerous anthologies</w:t>
      </w:r>
      <w:r w:rsidR="00110EB0">
        <w:rPr>
          <w:rFonts w:ascii="Tahoma" w:hAnsi="Tahoma" w:cs="Tahoma"/>
          <w:sz w:val="16"/>
          <w:szCs w:val="16"/>
        </w:rPr>
        <w:t>, including Contention: and Other Frontier Stories, and The Trading Post: and Other Frontier Stories, both published by Five Star,</w:t>
      </w:r>
      <w:r w:rsidRPr="009765AC">
        <w:rPr>
          <w:rFonts w:ascii="Tahoma" w:hAnsi="Tahoma" w:cs="Tahoma"/>
          <w:sz w:val="16"/>
          <w:szCs w:val="16"/>
        </w:rPr>
        <w:t xml:space="preserve"> and </w:t>
      </w:r>
      <w:r w:rsidRPr="009765AC">
        <w:rPr>
          <w:rFonts w:ascii="Tahoma" w:hAnsi="Tahoma" w:cs="Tahoma"/>
          <w:i/>
          <w:sz w:val="16"/>
          <w:szCs w:val="16"/>
        </w:rPr>
        <w:t>Rough Country</w:t>
      </w:r>
      <w:r w:rsidRPr="009765AC">
        <w:rPr>
          <w:rFonts w:ascii="Tahoma" w:hAnsi="Tahoma" w:cs="Tahoma"/>
          <w:sz w:val="16"/>
          <w:szCs w:val="16"/>
        </w:rPr>
        <w:t xml:space="preserve"> and </w:t>
      </w:r>
      <w:r w:rsidRPr="009765AC">
        <w:rPr>
          <w:rFonts w:ascii="Tahoma" w:hAnsi="Tahoma" w:cs="Tahoma"/>
          <w:i/>
          <w:sz w:val="16"/>
          <w:szCs w:val="16"/>
        </w:rPr>
        <w:t>Showdown</w:t>
      </w:r>
      <w:r w:rsidRPr="009765AC">
        <w:rPr>
          <w:rFonts w:ascii="Tahoma" w:hAnsi="Tahoma" w:cs="Tahoma"/>
          <w:sz w:val="16"/>
          <w:szCs w:val="16"/>
        </w:rPr>
        <w:t xml:space="preserve">, published by High Hill Press. His latest book, The </w:t>
      </w:r>
      <w:r w:rsidRPr="009765AC">
        <w:rPr>
          <w:rFonts w:ascii="Tahoma" w:hAnsi="Tahoma" w:cs="Tahoma"/>
          <w:i/>
          <w:sz w:val="16"/>
          <w:szCs w:val="16"/>
        </w:rPr>
        <w:t>Sons of Philo Gaines</w:t>
      </w:r>
      <w:r w:rsidRPr="009765AC">
        <w:rPr>
          <w:rFonts w:ascii="Tahoma" w:hAnsi="Tahoma" w:cs="Tahoma"/>
          <w:sz w:val="16"/>
          <w:szCs w:val="16"/>
        </w:rPr>
        <w:t xml:space="preserve">, is his first novel and </w:t>
      </w:r>
      <w:r w:rsidR="00937EC8">
        <w:rPr>
          <w:rFonts w:ascii="Tahoma" w:hAnsi="Tahoma" w:cs="Tahoma"/>
          <w:sz w:val="16"/>
          <w:szCs w:val="16"/>
        </w:rPr>
        <w:t xml:space="preserve">was </w:t>
      </w:r>
      <w:r w:rsidRPr="009765AC">
        <w:rPr>
          <w:rFonts w:ascii="Tahoma" w:hAnsi="Tahoma" w:cs="Tahoma"/>
          <w:sz w:val="16"/>
          <w:szCs w:val="16"/>
        </w:rPr>
        <w:t xml:space="preserve">released by Five Star in </w:t>
      </w:r>
      <w:r w:rsidR="00937EC8">
        <w:rPr>
          <w:rFonts w:ascii="Tahoma" w:hAnsi="Tahoma" w:cs="Tahoma"/>
          <w:sz w:val="16"/>
          <w:szCs w:val="16"/>
        </w:rPr>
        <w:t>November</w:t>
      </w:r>
      <w:r w:rsidRPr="009765AC">
        <w:rPr>
          <w:rFonts w:ascii="Tahoma" w:hAnsi="Tahoma" w:cs="Tahoma"/>
          <w:sz w:val="16"/>
          <w:szCs w:val="16"/>
        </w:rPr>
        <w:t xml:space="preserve"> 2020.</w:t>
      </w:r>
    </w:p>
    <w:p w14:paraId="1C0E62BF" w14:textId="55EA59AF" w:rsidR="004B6CF9" w:rsidRPr="009765AC" w:rsidRDefault="008F67F2" w:rsidP="00254C88">
      <w:pPr>
        <w:rPr>
          <w:rFonts w:ascii="Tahoma" w:hAnsi="Tahoma" w:cs="Tahoma"/>
          <w:sz w:val="16"/>
          <w:szCs w:val="16"/>
        </w:rPr>
      </w:pPr>
      <w:r w:rsidRPr="009765AC">
        <w:rPr>
          <w:rFonts w:ascii="Tahoma" w:hAnsi="Tahoma" w:cs="Tahoma"/>
          <w:sz w:val="16"/>
          <w:szCs w:val="16"/>
        </w:rPr>
        <w:t>Ritt was born in Chicago but moved with his family to W</w:t>
      </w:r>
      <w:r w:rsidR="00B56F90" w:rsidRPr="009765AC">
        <w:rPr>
          <w:rFonts w:ascii="Tahoma" w:hAnsi="Tahoma" w:cs="Tahoma"/>
          <w:sz w:val="16"/>
          <w:szCs w:val="16"/>
        </w:rPr>
        <w:t xml:space="preserve">isconsin when he was </w:t>
      </w:r>
      <w:r w:rsidR="00110EB0">
        <w:rPr>
          <w:rFonts w:ascii="Tahoma" w:hAnsi="Tahoma" w:cs="Tahoma"/>
          <w:sz w:val="16"/>
          <w:szCs w:val="16"/>
        </w:rPr>
        <w:t>nine</w:t>
      </w:r>
      <w:r w:rsidRPr="009765AC">
        <w:rPr>
          <w:rFonts w:ascii="Tahoma" w:hAnsi="Tahoma" w:cs="Tahoma"/>
          <w:sz w:val="16"/>
          <w:szCs w:val="16"/>
        </w:rPr>
        <w:t xml:space="preserve">. “My dad was an avid fisherman,” says Ritt. “I guess he finally got to the point where he had </w:t>
      </w:r>
      <w:r w:rsidR="00A71C43">
        <w:rPr>
          <w:rFonts w:ascii="Tahoma" w:hAnsi="Tahoma" w:cs="Tahoma"/>
          <w:sz w:val="16"/>
          <w:szCs w:val="16"/>
        </w:rPr>
        <w:t>caught</w:t>
      </w:r>
      <w:r w:rsidRPr="009765AC">
        <w:rPr>
          <w:rFonts w:ascii="Tahoma" w:hAnsi="Tahoma" w:cs="Tahoma"/>
          <w:sz w:val="16"/>
          <w:szCs w:val="16"/>
        </w:rPr>
        <w:t xml:space="preserve"> all of the </w:t>
      </w:r>
      <w:r w:rsidR="00A71C43">
        <w:rPr>
          <w:rFonts w:ascii="Tahoma" w:hAnsi="Tahoma" w:cs="Tahoma"/>
          <w:sz w:val="16"/>
          <w:szCs w:val="16"/>
        </w:rPr>
        <w:t xml:space="preserve">fish in the </w:t>
      </w:r>
      <w:r w:rsidRPr="009765AC">
        <w:rPr>
          <w:rFonts w:ascii="Tahoma" w:hAnsi="Tahoma" w:cs="Tahoma"/>
          <w:sz w:val="16"/>
          <w:szCs w:val="16"/>
        </w:rPr>
        <w:t>lakes and rivers in Illinois, so he started going north to Wisconsin every weekend</w:t>
      </w:r>
      <w:r w:rsidR="00B56F90" w:rsidRPr="009765AC">
        <w:rPr>
          <w:rFonts w:ascii="Tahoma" w:hAnsi="Tahoma" w:cs="Tahoma"/>
          <w:sz w:val="16"/>
          <w:szCs w:val="16"/>
        </w:rPr>
        <w:t xml:space="preserve"> to fish in the Wisconsin River. Eventually, he figured out it would be a lot cheaper if we just moved there.”</w:t>
      </w:r>
    </w:p>
    <w:p w14:paraId="6EEEF6D3" w14:textId="570963DD" w:rsidR="004B6CF9" w:rsidRPr="009765AC" w:rsidRDefault="00B56F90" w:rsidP="00254C88">
      <w:pPr>
        <w:rPr>
          <w:rFonts w:ascii="Tahoma" w:hAnsi="Tahoma" w:cs="Tahoma"/>
          <w:sz w:val="16"/>
          <w:szCs w:val="16"/>
        </w:rPr>
      </w:pPr>
      <w:r w:rsidRPr="009765AC">
        <w:rPr>
          <w:rFonts w:ascii="Tahoma" w:hAnsi="Tahoma" w:cs="Tahoma"/>
          <w:sz w:val="16"/>
          <w:szCs w:val="16"/>
        </w:rPr>
        <w:t xml:space="preserve">He graduated high school in Wisconsin and attended Bethel College in St. Paul, Minnesota. </w:t>
      </w:r>
      <w:r w:rsidR="00A47DB7" w:rsidRPr="009765AC">
        <w:rPr>
          <w:rFonts w:ascii="Tahoma" w:hAnsi="Tahoma" w:cs="Tahoma"/>
          <w:sz w:val="16"/>
          <w:szCs w:val="16"/>
        </w:rPr>
        <w:t xml:space="preserve">Afterward, he </w:t>
      </w:r>
      <w:r w:rsidRPr="009765AC">
        <w:rPr>
          <w:rFonts w:ascii="Tahoma" w:hAnsi="Tahoma" w:cs="Tahoma"/>
          <w:sz w:val="16"/>
          <w:szCs w:val="16"/>
        </w:rPr>
        <w:t>moved back to Wisconsin</w:t>
      </w:r>
      <w:r w:rsidR="00110EB0">
        <w:rPr>
          <w:rFonts w:ascii="Tahoma" w:hAnsi="Tahoma" w:cs="Tahoma"/>
          <w:sz w:val="16"/>
          <w:szCs w:val="16"/>
        </w:rPr>
        <w:t>,</w:t>
      </w:r>
      <w:r w:rsidRPr="009765AC">
        <w:rPr>
          <w:rFonts w:ascii="Tahoma" w:hAnsi="Tahoma" w:cs="Tahoma"/>
          <w:sz w:val="16"/>
          <w:szCs w:val="16"/>
        </w:rPr>
        <w:t xml:space="preserve"> where he met his wife, Tami. They were married in 1989. </w:t>
      </w:r>
      <w:r w:rsidR="00A47DB7" w:rsidRPr="009765AC">
        <w:rPr>
          <w:rFonts w:ascii="Tahoma" w:hAnsi="Tahoma" w:cs="Tahoma"/>
          <w:sz w:val="16"/>
          <w:szCs w:val="16"/>
        </w:rPr>
        <w:t>“My redheaded sweetheart was a widow with two young boys and a teenage daughter when we married. We became an instant family. Then, a year later, we had a son of our own.”</w:t>
      </w:r>
    </w:p>
    <w:p w14:paraId="607FFAC1" w14:textId="7803B7DB" w:rsidR="004B6CF9" w:rsidRPr="009765AC" w:rsidRDefault="00110EB0" w:rsidP="00254C8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In 2002, they moved to Colorado when Ritt accepted a position with the United States Department of Agriculture. Thirteen years later, his job brought him and Tami to Montana, where they lived in a six-hundred-square-foot</w:t>
      </w:r>
      <w:r w:rsidR="00A47DB7" w:rsidRPr="009765AC">
        <w:rPr>
          <w:rFonts w:ascii="Tahoma" w:hAnsi="Tahoma" w:cs="Tahoma"/>
          <w:sz w:val="16"/>
          <w:szCs w:val="16"/>
        </w:rPr>
        <w:t xml:space="preserve"> cabin in the mountains in the western part of the state.</w:t>
      </w:r>
    </w:p>
    <w:p w14:paraId="28C3B2EE" w14:textId="2046C36F" w:rsidR="004B6CF9" w:rsidRPr="009765AC" w:rsidRDefault="00A47DB7" w:rsidP="00254C88">
      <w:pPr>
        <w:rPr>
          <w:rFonts w:ascii="Tahoma" w:hAnsi="Tahoma" w:cs="Tahoma"/>
          <w:sz w:val="16"/>
          <w:szCs w:val="16"/>
        </w:rPr>
      </w:pPr>
      <w:r w:rsidRPr="009765AC">
        <w:rPr>
          <w:rFonts w:ascii="Tahoma" w:hAnsi="Tahoma" w:cs="Tahoma"/>
          <w:sz w:val="16"/>
          <w:szCs w:val="16"/>
        </w:rPr>
        <w:t>“A passion for reading turned into a passion for writing while I was in high school,” says Ritt. “Since then, I’ve been writing everything</w:t>
      </w:r>
      <w:r w:rsidR="00110EB0">
        <w:rPr>
          <w:rFonts w:ascii="Tahoma" w:hAnsi="Tahoma" w:cs="Tahoma"/>
          <w:sz w:val="16"/>
          <w:szCs w:val="16"/>
        </w:rPr>
        <w:t>:</w:t>
      </w:r>
      <w:r w:rsidRPr="009765AC">
        <w:rPr>
          <w:rFonts w:ascii="Tahoma" w:hAnsi="Tahoma" w:cs="Tahoma"/>
          <w:sz w:val="16"/>
          <w:szCs w:val="16"/>
        </w:rPr>
        <w:t xml:space="preserve"> poems, short stories, essays, shopping lists, you name it.”</w:t>
      </w:r>
      <w:r w:rsidR="00BF5A96" w:rsidRPr="009765AC">
        <w:rPr>
          <w:rFonts w:ascii="Tahoma" w:hAnsi="Tahoma" w:cs="Tahoma"/>
          <w:sz w:val="16"/>
          <w:szCs w:val="16"/>
        </w:rPr>
        <w:t xml:space="preserve"> In 2018</w:t>
      </w:r>
      <w:r w:rsidR="00064757" w:rsidRPr="009765AC">
        <w:rPr>
          <w:rFonts w:ascii="Tahoma" w:hAnsi="Tahoma" w:cs="Tahoma"/>
          <w:sz w:val="16"/>
          <w:szCs w:val="16"/>
        </w:rPr>
        <w:t xml:space="preserve">, his short story, </w:t>
      </w:r>
      <w:r w:rsidR="00064757" w:rsidRPr="009765AC">
        <w:rPr>
          <w:rFonts w:ascii="Tahoma" w:hAnsi="Tahoma" w:cs="Tahoma"/>
          <w:i/>
          <w:sz w:val="16"/>
          <w:szCs w:val="16"/>
        </w:rPr>
        <w:t>Father Pedro’s Prayer</w:t>
      </w:r>
      <w:r w:rsidR="00064757" w:rsidRPr="009765AC">
        <w:rPr>
          <w:rFonts w:ascii="Tahoma" w:hAnsi="Tahoma" w:cs="Tahoma"/>
          <w:sz w:val="16"/>
          <w:szCs w:val="16"/>
        </w:rPr>
        <w:t xml:space="preserve">, won the Peacemaker Finalist award for </w:t>
      </w:r>
      <w:r w:rsidR="00BF5A96" w:rsidRPr="009765AC">
        <w:rPr>
          <w:rFonts w:ascii="Tahoma" w:hAnsi="Tahoma" w:cs="Tahoma"/>
          <w:sz w:val="16"/>
          <w:szCs w:val="16"/>
        </w:rPr>
        <w:t xml:space="preserve">best </w:t>
      </w:r>
      <w:r w:rsidR="00110EB0">
        <w:rPr>
          <w:rFonts w:ascii="Tahoma" w:hAnsi="Tahoma" w:cs="Tahoma"/>
          <w:sz w:val="16"/>
          <w:szCs w:val="16"/>
        </w:rPr>
        <w:t>Western</w:t>
      </w:r>
      <w:r w:rsidR="00BF5A96" w:rsidRPr="009765AC">
        <w:rPr>
          <w:rFonts w:ascii="Tahoma" w:hAnsi="Tahoma" w:cs="Tahoma"/>
          <w:sz w:val="16"/>
          <w:szCs w:val="16"/>
        </w:rPr>
        <w:t xml:space="preserve"> </w:t>
      </w:r>
      <w:r w:rsidR="00064757" w:rsidRPr="009765AC">
        <w:rPr>
          <w:rFonts w:ascii="Tahoma" w:hAnsi="Tahoma" w:cs="Tahoma"/>
          <w:sz w:val="16"/>
          <w:szCs w:val="16"/>
        </w:rPr>
        <w:t>short fiction from Western Fictioneers.</w:t>
      </w:r>
      <w:r w:rsidR="00937EC8">
        <w:rPr>
          <w:rFonts w:ascii="Tahoma" w:hAnsi="Tahoma" w:cs="Tahoma"/>
          <w:sz w:val="16"/>
          <w:szCs w:val="16"/>
        </w:rPr>
        <w:t xml:space="preserve"> He followed that up in 2019 with another Peacemaker Finalist award for his story, Aces and Eights. In 2021, his novel, The Sons of Philo Gaines</w:t>
      </w:r>
      <w:r w:rsidR="00110EB0">
        <w:rPr>
          <w:rFonts w:ascii="Tahoma" w:hAnsi="Tahoma" w:cs="Tahoma"/>
          <w:sz w:val="16"/>
          <w:szCs w:val="16"/>
        </w:rPr>
        <w:t>,</w:t>
      </w:r>
      <w:r w:rsidR="00937EC8">
        <w:rPr>
          <w:rFonts w:ascii="Tahoma" w:hAnsi="Tahoma" w:cs="Tahoma"/>
          <w:sz w:val="16"/>
          <w:szCs w:val="16"/>
        </w:rPr>
        <w:t xml:space="preserve"> won two Peacemaker Finalist awards, one for Best Western and the second for Best First Western. It also won the first place Gold Medallion in the Will Rogers Medallion Awards.</w:t>
      </w:r>
    </w:p>
    <w:p w14:paraId="76B40EC1" w14:textId="7A0A094D" w:rsidR="004B6CF9" w:rsidRPr="009765AC" w:rsidRDefault="00064757" w:rsidP="00254C88">
      <w:pPr>
        <w:rPr>
          <w:rFonts w:ascii="Tahoma" w:hAnsi="Tahoma" w:cs="Tahoma"/>
          <w:sz w:val="16"/>
          <w:szCs w:val="16"/>
        </w:rPr>
      </w:pPr>
      <w:r w:rsidRPr="009765AC">
        <w:rPr>
          <w:rFonts w:ascii="Tahoma" w:hAnsi="Tahoma" w:cs="Tahoma"/>
          <w:sz w:val="16"/>
          <w:szCs w:val="16"/>
        </w:rPr>
        <w:t xml:space="preserve">In addition to writing, Ritt has served on the </w:t>
      </w:r>
      <w:r w:rsidR="00110EB0">
        <w:rPr>
          <w:rFonts w:ascii="Tahoma" w:hAnsi="Tahoma" w:cs="Tahoma"/>
          <w:sz w:val="16"/>
          <w:szCs w:val="16"/>
        </w:rPr>
        <w:t xml:space="preserve">board of directors of two nonprofit groups and was elected to the Sauk County (Wisconsin) Board of Supervisors in 1998. He serves as a deacon in his church and is </w:t>
      </w:r>
      <w:r w:rsidRPr="009765AC">
        <w:rPr>
          <w:rFonts w:ascii="Tahoma" w:hAnsi="Tahoma" w:cs="Tahoma"/>
          <w:sz w:val="16"/>
          <w:szCs w:val="16"/>
        </w:rPr>
        <w:t>a member of Western Writers of America</w:t>
      </w:r>
      <w:r w:rsidR="00110EB0">
        <w:rPr>
          <w:rFonts w:ascii="Tahoma" w:hAnsi="Tahoma" w:cs="Tahoma"/>
          <w:sz w:val="16"/>
          <w:szCs w:val="16"/>
        </w:rPr>
        <w:t>,</w:t>
      </w:r>
      <w:r w:rsidRPr="009765AC">
        <w:rPr>
          <w:rFonts w:ascii="Tahoma" w:hAnsi="Tahoma" w:cs="Tahoma"/>
          <w:sz w:val="16"/>
          <w:szCs w:val="16"/>
        </w:rPr>
        <w:t xml:space="preserve"> Western Fictioneers</w:t>
      </w:r>
      <w:r w:rsidR="00110EB0">
        <w:rPr>
          <w:rFonts w:ascii="Tahoma" w:hAnsi="Tahoma" w:cs="Tahoma"/>
          <w:sz w:val="16"/>
          <w:szCs w:val="16"/>
        </w:rPr>
        <w:t>, and the Wisconsin Writers Association.</w:t>
      </w:r>
    </w:p>
    <w:sectPr w:rsidR="004B6CF9" w:rsidRPr="009765AC" w:rsidSect="0059011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504A6"/>
    <w:multiLevelType w:val="hybridMultilevel"/>
    <w:tmpl w:val="B4804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77F1A"/>
    <w:multiLevelType w:val="hybridMultilevel"/>
    <w:tmpl w:val="C98C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364417">
    <w:abstractNumId w:val="0"/>
  </w:num>
  <w:num w:numId="2" w16cid:durableId="164633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QwMjW1NDK1MLO0sDBW0lEKTi0uzszPAykwrQUAadaTfiwAAAA="/>
  </w:docVars>
  <w:rsids>
    <w:rsidRoot w:val="00EF4C9C"/>
    <w:rsid w:val="000358FE"/>
    <w:rsid w:val="000523AC"/>
    <w:rsid w:val="00054D98"/>
    <w:rsid w:val="00064757"/>
    <w:rsid w:val="000739A9"/>
    <w:rsid w:val="0008069B"/>
    <w:rsid w:val="00081291"/>
    <w:rsid w:val="00083ED7"/>
    <w:rsid w:val="000B388E"/>
    <w:rsid w:val="000C1900"/>
    <w:rsid w:val="000E70EB"/>
    <w:rsid w:val="000F5239"/>
    <w:rsid w:val="00110EB0"/>
    <w:rsid w:val="001178BE"/>
    <w:rsid w:val="00134F56"/>
    <w:rsid w:val="00141C70"/>
    <w:rsid w:val="00165970"/>
    <w:rsid w:val="00170580"/>
    <w:rsid w:val="001A264A"/>
    <w:rsid w:val="001B3494"/>
    <w:rsid w:val="001D14BA"/>
    <w:rsid w:val="002506C5"/>
    <w:rsid w:val="00251386"/>
    <w:rsid w:val="00254C88"/>
    <w:rsid w:val="00263A87"/>
    <w:rsid w:val="002740A7"/>
    <w:rsid w:val="002A4CEC"/>
    <w:rsid w:val="002D1D42"/>
    <w:rsid w:val="002D359B"/>
    <w:rsid w:val="002E0B34"/>
    <w:rsid w:val="002E5933"/>
    <w:rsid w:val="00311CEF"/>
    <w:rsid w:val="00356A32"/>
    <w:rsid w:val="00367D0E"/>
    <w:rsid w:val="0038104A"/>
    <w:rsid w:val="00382C99"/>
    <w:rsid w:val="003A6A35"/>
    <w:rsid w:val="003A77AD"/>
    <w:rsid w:val="003D0CB3"/>
    <w:rsid w:val="0047572D"/>
    <w:rsid w:val="004836B9"/>
    <w:rsid w:val="004B6CF9"/>
    <w:rsid w:val="004E242D"/>
    <w:rsid w:val="004F23BD"/>
    <w:rsid w:val="004F4587"/>
    <w:rsid w:val="00511A67"/>
    <w:rsid w:val="00532805"/>
    <w:rsid w:val="005431E6"/>
    <w:rsid w:val="00557C4E"/>
    <w:rsid w:val="00590115"/>
    <w:rsid w:val="005A0A8E"/>
    <w:rsid w:val="005A4AEF"/>
    <w:rsid w:val="005C2B11"/>
    <w:rsid w:val="005E7719"/>
    <w:rsid w:val="0061424F"/>
    <w:rsid w:val="00654078"/>
    <w:rsid w:val="0065447F"/>
    <w:rsid w:val="00656CE4"/>
    <w:rsid w:val="00657430"/>
    <w:rsid w:val="00666ED4"/>
    <w:rsid w:val="00675490"/>
    <w:rsid w:val="006A312D"/>
    <w:rsid w:val="006C6B19"/>
    <w:rsid w:val="006F1D80"/>
    <w:rsid w:val="00726049"/>
    <w:rsid w:val="00762559"/>
    <w:rsid w:val="007775CB"/>
    <w:rsid w:val="00792235"/>
    <w:rsid w:val="007B0B41"/>
    <w:rsid w:val="007B734D"/>
    <w:rsid w:val="007F63B4"/>
    <w:rsid w:val="00824614"/>
    <w:rsid w:val="00831B77"/>
    <w:rsid w:val="00833FB1"/>
    <w:rsid w:val="008454B8"/>
    <w:rsid w:val="00867F22"/>
    <w:rsid w:val="00880DB3"/>
    <w:rsid w:val="008D6A3B"/>
    <w:rsid w:val="008E639D"/>
    <w:rsid w:val="008F3EA5"/>
    <w:rsid w:val="008F67F2"/>
    <w:rsid w:val="0090026F"/>
    <w:rsid w:val="00922366"/>
    <w:rsid w:val="00937EC8"/>
    <w:rsid w:val="00970828"/>
    <w:rsid w:val="009765AC"/>
    <w:rsid w:val="00980370"/>
    <w:rsid w:val="009A26C2"/>
    <w:rsid w:val="009C40D9"/>
    <w:rsid w:val="00A12105"/>
    <w:rsid w:val="00A404C8"/>
    <w:rsid w:val="00A47DB7"/>
    <w:rsid w:val="00A602CB"/>
    <w:rsid w:val="00A67578"/>
    <w:rsid w:val="00A71C43"/>
    <w:rsid w:val="00A8269F"/>
    <w:rsid w:val="00A82ECA"/>
    <w:rsid w:val="00A930E5"/>
    <w:rsid w:val="00AF2013"/>
    <w:rsid w:val="00B06625"/>
    <w:rsid w:val="00B31820"/>
    <w:rsid w:val="00B56F90"/>
    <w:rsid w:val="00B624B1"/>
    <w:rsid w:val="00BB1397"/>
    <w:rsid w:val="00BB612B"/>
    <w:rsid w:val="00BE3472"/>
    <w:rsid w:val="00BF1D4B"/>
    <w:rsid w:val="00BF5A96"/>
    <w:rsid w:val="00C00FBA"/>
    <w:rsid w:val="00C2622C"/>
    <w:rsid w:val="00C3694A"/>
    <w:rsid w:val="00C53C28"/>
    <w:rsid w:val="00C76099"/>
    <w:rsid w:val="00C8019B"/>
    <w:rsid w:val="00C851D4"/>
    <w:rsid w:val="00C87256"/>
    <w:rsid w:val="00C90DC5"/>
    <w:rsid w:val="00CC7901"/>
    <w:rsid w:val="00D047FB"/>
    <w:rsid w:val="00D112E3"/>
    <w:rsid w:val="00D13DE4"/>
    <w:rsid w:val="00D23658"/>
    <w:rsid w:val="00D3297C"/>
    <w:rsid w:val="00D55B24"/>
    <w:rsid w:val="00D62AB1"/>
    <w:rsid w:val="00D926BB"/>
    <w:rsid w:val="00E172F2"/>
    <w:rsid w:val="00E24006"/>
    <w:rsid w:val="00EB63D7"/>
    <w:rsid w:val="00EC36BF"/>
    <w:rsid w:val="00ED1A16"/>
    <w:rsid w:val="00EE0C8C"/>
    <w:rsid w:val="00EF380F"/>
    <w:rsid w:val="00EF4C9C"/>
    <w:rsid w:val="00F06A6E"/>
    <w:rsid w:val="00F14C8B"/>
    <w:rsid w:val="00F270A5"/>
    <w:rsid w:val="00F36E9E"/>
    <w:rsid w:val="00F45F5A"/>
    <w:rsid w:val="00F859AD"/>
    <w:rsid w:val="00F86857"/>
    <w:rsid w:val="00FA7394"/>
    <w:rsid w:val="00FD4B05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D84450"/>
  <w15:docId w15:val="{5EC49C0F-8E23-4D6C-B9F6-669FACF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C8B"/>
    <w:pPr>
      <w:spacing w:after="0" w:line="480" w:lineRule="auto"/>
      <w:ind w:firstLine="72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C8B"/>
    <w:pPr>
      <w:keepNext/>
      <w:keepLines/>
      <w:pageBreakBefore/>
      <w:spacing w:before="48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C8B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EF4C9C"/>
    <w:pPr>
      <w:ind w:left="720"/>
      <w:contextualSpacing/>
    </w:pPr>
  </w:style>
  <w:style w:type="character" w:customStyle="1" w:styleId="authorortitle">
    <w:name w:val="authorortitle"/>
    <w:basedOn w:val="DefaultParagraphFont"/>
    <w:rsid w:val="00F86857"/>
  </w:style>
  <w:style w:type="character" w:styleId="Hyperlink">
    <w:name w:val="Hyperlink"/>
    <w:basedOn w:val="DefaultParagraphFont"/>
    <w:uiPriority w:val="99"/>
    <w:unhideWhenUsed/>
    <w:rsid w:val="00F86857"/>
    <w:rPr>
      <w:color w:val="0000FF"/>
      <w:u w:val="single"/>
    </w:rPr>
  </w:style>
  <w:style w:type="paragraph" w:styleId="NoSpacing">
    <w:name w:val="No Spacing"/>
    <w:uiPriority w:val="1"/>
    <w:qFormat/>
    <w:rsid w:val="00254C88"/>
    <w:pPr>
      <w:spacing w:after="0" w:line="240" w:lineRule="auto"/>
      <w:ind w:firstLine="72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aelrritt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ke@michaelrrit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434</Words>
  <Characters>2105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Michael Ritt</cp:lastModifiedBy>
  <cp:revision>5</cp:revision>
  <cp:lastPrinted>2023-08-05T09:55:00Z</cp:lastPrinted>
  <dcterms:created xsi:type="dcterms:W3CDTF">2023-08-05T09:48:00Z</dcterms:created>
  <dcterms:modified xsi:type="dcterms:W3CDTF">2024-07-03T14:23:00Z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66dfce48b83ae1c80762dd51852bba9df627d0018f7b17c07d7d75f5fc811999</vt:lpwstr>
  </property>
</Properties>
</file>